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D2" w:rsidRDefault="00DD52D2" w:rsidP="00DD52D2"/>
    <w:p w:rsidR="00DD52D2" w:rsidRDefault="00DD52D2" w:rsidP="00DD52D2"/>
    <w:p w:rsidR="00DD52D2" w:rsidRDefault="00DD52D2" w:rsidP="00DD52D2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2190750" cy="762000"/>
            <wp:effectExtent l="19050" t="0" r="0" b="0"/>
            <wp:docPr id="1" name="Immagine 17" descr="logo_pos_rgb_piccolo_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_pos_rgb_piccolo_ridott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D2" w:rsidRDefault="00DD52D2" w:rsidP="00DD52D2">
      <w:pPr>
        <w:pStyle w:val="Standard"/>
      </w:pPr>
    </w:p>
    <w:p w:rsidR="00DD52D2" w:rsidRDefault="00DD52D2" w:rsidP="00DD52D2">
      <w:pPr>
        <w:pStyle w:val="Standard"/>
      </w:pPr>
    </w:p>
    <w:p w:rsidR="00DD52D2" w:rsidRPr="00502FA0" w:rsidRDefault="00DD52D2" w:rsidP="00DD52D2">
      <w:pPr>
        <w:pStyle w:val="Standard"/>
        <w:rPr>
          <w:rFonts w:ascii="Century Gothic" w:hAnsi="Century Gothic"/>
          <w:sz w:val="40"/>
          <w:szCs w:val="40"/>
        </w:rPr>
      </w:pPr>
    </w:p>
    <w:p w:rsidR="00DD52D2" w:rsidRPr="00502FA0" w:rsidRDefault="00DD52D2" w:rsidP="00DD52D2">
      <w:pPr>
        <w:pStyle w:val="Standard"/>
        <w:jc w:val="center"/>
        <w:rPr>
          <w:rFonts w:ascii="Century Gothic" w:hAnsi="Century Gothic"/>
          <w:color w:val="0070C0"/>
          <w:sz w:val="40"/>
          <w:szCs w:val="40"/>
        </w:rPr>
      </w:pPr>
      <w:r w:rsidRPr="00502FA0">
        <w:rPr>
          <w:rFonts w:ascii="Century Gothic" w:hAnsi="Century Gothic"/>
          <w:color w:val="0070C0"/>
          <w:sz w:val="40"/>
          <w:szCs w:val="40"/>
        </w:rPr>
        <w:t>Gruppo di Ricerca Scienza dello Spirito</w:t>
      </w:r>
    </w:p>
    <w:p w:rsidR="00DD52D2" w:rsidRPr="00502FA0" w:rsidRDefault="00DD52D2" w:rsidP="00DD52D2">
      <w:pPr>
        <w:pStyle w:val="Standard"/>
        <w:jc w:val="center"/>
        <w:rPr>
          <w:rFonts w:ascii="Century Gothic" w:hAnsi="Century Gothic"/>
          <w:sz w:val="36"/>
          <w:szCs w:val="36"/>
        </w:rPr>
      </w:pPr>
    </w:p>
    <w:p w:rsidR="00DD52D2" w:rsidRPr="00502FA0" w:rsidRDefault="00087C86" w:rsidP="00502FA0">
      <w:pPr>
        <w:pStyle w:val="Standard"/>
        <w:jc w:val="center"/>
        <w:rPr>
          <w:rFonts w:ascii="Century Gothic" w:hAnsi="Century Gothic"/>
          <w:sz w:val="36"/>
          <w:szCs w:val="36"/>
        </w:rPr>
      </w:pPr>
      <w:proofErr w:type="spellStart"/>
      <w:r w:rsidRPr="00502FA0">
        <w:rPr>
          <w:rFonts w:ascii="Century Gothic" w:hAnsi="Century Gothic"/>
          <w:sz w:val="36"/>
          <w:szCs w:val="36"/>
        </w:rPr>
        <w:t>Giovedi</w:t>
      </w:r>
      <w:proofErr w:type="spellEnd"/>
      <w:r w:rsidRPr="00502FA0">
        <w:rPr>
          <w:rFonts w:ascii="Century Gothic" w:hAnsi="Century Gothic"/>
          <w:sz w:val="36"/>
          <w:szCs w:val="36"/>
        </w:rPr>
        <w:t xml:space="preserve"> 30 Giugno </w:t>
      </w:r>
      <w:r w:rsidR="00DD52D2" w:rsidRPr="00502FA0">
        <w:rPr>
          <w:rFonts w:ascii="Century Gothic" w:hAnsi="Century Gothic"/>
          <w:sz w:val="36"/>
          <w:szCs w:val="36"/>
        </w:rPr>
        <w:t xml:space="preserve"> 2016</w:t>
      </w:r>
    </w:p>
    <w:p w:rsidR="00DD52D2" w:rsidRDefault="00DD52D2" w:rsidP="00502FA0">
      <w:pPr>
        <w:pStyle w:val="Standard"/>
        <w:jc w:val="center"/>
        <w:rPr>
          <w:rFonts w:ascii="Century Gothic" w:hAnsi="Century Gothic"/>
          <w:color w:val="4F81BD"/>
          <w:sz w:val="36"/>
          <w:szCs w:val="36"/>
        </w:rPr>
      </w:pPr>
    </w:p>
    <w:p w:rsidR="00DD52D2" w:rsidRPr="00502FA0" w:rsidRDefault="00DD52D2" w:rsidP="00502FA0">
      <w:pPr>
        <w:pStyle w:val="Standard"/>
        <w:jc w:val="center"/>
        <w:rPr>
          <w:rFonts w:ascii="Century Gothic" w:hAnsi="Century Gothic"/>
          <w:sz w:val="36"/>
          <w:szCs w:val="36"/>
        </w:rPr>
      </w:pPr>
      <w:r w:rsidRPr="00502FA0">
        <w:rPr>
          <w:rFonts w:ascii="Century Gothic" w:hAnsi="Century Gothic"/>
          <w:sz w:val="36"/>
          <w:szCs w:val="36"/>
        </w:rPr>
        <w:t>Ore 21.15</w:t>
      </w:r>
    </w:p>
    <w:p w:rsidR="00DD52D2" w:rsidRPr="00502FA0" w:rsidRDefault="00DD52D2" w:rsidP="00502FA0">
      <w:pPr>
        <w:pStyle w:val="Standard"/>
        <w:jc w:val="center"/>
        <w:rPr>
          <w:rFonts w:asciiTheme="majorHAnsi" w:hAnsiTheme="majorHAnsi"/>
          <w:sz w:val="36"/>
          <w:szCs w:val="36"/>
        </w:rPr>
      </w:pPr>
    </w:p>
    <w:p w:rsidR="00DD52D2" w:rsidRPr="00502FA0" w:rsidRDefault="00DD52D2" w:rsidP="00DD52D2">
      <w:pPr>
        <w:pStyle w:val="Standard"/>
        <w:jc w:val="center"/>
        <w:rPr>
          <w:rFonts w:asciiTheme="majorHAnsi" w:hAnsiTheme="majorHAnsi"/>
          <w:b/>
          <w:sz w:val="28"/>
          <w:szCs w:val="28"/>
        </w:rPr>
      </w:pPr>
      <w:r w:rsidRPr="00502FA0">
        <w:rPr>
          <w:rFonts w:asciiTheme="majorHAnsi" w:hAnsiTheme="majorHAnsi"/>
          <w:b/>
          <w:sz w:val="28"/>
          <w:szCs w:val="28"/>
        </w:rPr>
        <w:t>Parliamo di</w:t>
      </w:r>
    </w:p>
    <w:p w:rsidR="00DD52D2" w:rsidRPr="00502FA0" w:rsidRDefault="00087C86" w:rsidP="00087C86">
      <w:pPr>
        <w:pStyle w:val="Standard"/>
        <w:jc w:val="center"/>
        <w:rPr>
          <w:rFonts w:ascii="Cambria" w:hAnsi="Cambria" w:cs="Calibri"/>
          <w:color w:val="00B050"/>
          <w:sz w:val="52"/>
          <w:szCs w:val="52"/>
        </w:rPr>
      </w:pPr>
      <w:r w:rsidRPr="00502FA0">
        <w:rPr>
          <w:rFonts w:ascii="Cambria" w:hAnsi="Cambria" w:cs="Calibri"/>
          <w:color w:val="00B050"/>
          <w:sz w:val="52"/>
          <w:szCs w:val="52"/>
        </w:rPr>
        <w:t>La Morte: uno sguardo oltre il velo.</w:t>
      </w:r>
    </w:p>
    <w:p w:rsidR="00E74C45" w:rsidRDefault="00E74C45" w:rsidP="00087C86">
      <w:pPr>
        <w:pStyle w:val="Standard"/>
        <w:jc w:val="center"/>
        <w:rPr>
          <w:rFonts w:ascii="Cambria" w:hAnsi="Cambria" w:cs="Calibri"/>
          <w:sz w:val="28"/>
          <w:szCs w:val="28"/>
        </w:rPr>
      </w:pPr>
      <w:r w:rsidRPr="00E74C45">
        <w:rPr>
          <w:rFonts w:ascii="Cambria" w:hAnsi="Cambria" w:cs="Calibri"/>
          <w:sz w:val="28"/>
          <w:szCs w:val="28"/>
        </w:rPr>
        <w:t>con</w:t>
      </w:r>
    </w:p>
    <w:p w:rsidR="00E74C45" w:rsidRPr="00502FA0" w:rsidRDefault="00E74C45" w:rsidP="00087C86">
      <w:pPr>
        <w:pStyle w:val="Standard"/>
        <w:jc w:val="center"/>
        <w:rPr>
          <w:sz w:val="36"/>
          <w:szCs w:val="36"/>
        </w:rPr>
      </w:pPr>
      <w:r w:rsidRPr="00E74C45">
        <w:rPr>
          <w:rFonts w:ascii="Cambria" w:hAnsi="Cambria" w:cs="Calibri"/>
          <w:color w:val="00B050"/>
          <w:sz w:val="36"/>
          <w:szCs w:val="36"/>
        </w:rPr>
        <w:t xml:space="preserve"> </w:t>
      </w:r>
      <w:r w:rsidRPr="00502FA0">
        <w:rPr>
          <w:rFonts w:ascii="Cambria" w:hAnsi="Cambria" w:cs="Calibri"/>
          <w:sz w:val="36"/>
          <w:szCs w:val="36"/>
        </w:rPr>
        <w:t xml:space="preserve"> Stefano</w:t>
      </w:r>
      <w:r w:rsidR="00502FA0">
        <w:rPr>
          <w:rFonts w:ascii="Cambria" w:hAnsi="Cambria" w:cs="Calibri"/>
          <w:sz w:val="36"/>
          <w:szCs w:val="36"/>
        </w:rPr>
        <w:t xml:space="preserve"> Pizzichini</w:t>
      </w:r>
    </w:p>
    <w:p w:rsidR="00DD52D2" w:rsidRDefault="00DD52D2" w:rsidP="00DD52D2">
      <w:pPr>
        <w:pStyle w:val="Standard"/>
      </w:pPr>
    </w:p>
    <w:p w:rsidR="00DD52D2" w:rsidRDefault="00E74C45" w:rsidP="00DD52D2">
      <w:pPr>
        <w:pStyle w:val="Standard"/>
        <w:jc w:val="center"/>
      </w:pPr>
      <w:r>
        <w:rPr>
          <w:noProof/>
        </w:rPr>
        <w:drawing>
          <wp:inline distT="0" distB="0" distL="0" distR="0">
            <wp:extent cx="1428750" cy="1427111"/>
            <wp:effectExtent l="19050" t="0" r="0" b="0"/>
            <wp:docPr id="3" name="Immagine 2" descr="piano-ast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-astra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D2" w:rsidRPr="00502FA0" w:rsidRDefault="00DD52D2" w:rsidP="00DD52D2">
      <w:pPr>
        <w:pStyle w:val="Standard"/>
        <w:jc w:val="center"/>
        <w:rPr>
          <w:sz w:val="32"/>
          <w:szCs w:val="32"/>
        </w:rPr>
      </w:pPr>
    </w:p>
    <w:p w:rsidR="00DD52D2" w:rsidRPr="00502FA0" w:rsidRDefault="00DD52D2" w:rsidP="00DD52D2">
      <w:pPr>
        <w:pStyle w:val="Standard"/>
        <w:jc w:val="center"/>
        <w:rPr>
          <w:sz w:val="32"/>
          <w:szCs w:val="32"/>
        </w:rPr>
      </w:pPr>
      <w:r w:rsidRPr="00502FA0">
        <w:rPr>
          <w:sz w:val="32"/>
          <w:szCs w:val="32"/>
        </w:rPr>
        <w:t>Cari Ricercatori Spirituali,</w:t>
      </w:r>
    </w:p>
    <w:p w:rsidR="00E74C45" w:rsidRPr="00502FA0" w:rsidRDefault="00E74C45" w:rsidP="00DD52D2">
      <w:pPr>
        <w:pStyle w:val="Standard"/>
        <w:jc w:val="center"/>
        <w:rPr>
          <w:sz w:val="28"/>
          <w:szCs w:val="28"/>
        </w:rPr>
      </w:pPr>
    </w:p>
    <w:p w:rsidR="00DD52D2" w:rsidRPr="00502FA0" w:rsidRDefault="00087C86" w:rsidP="00E74C45">
      <w:pPr>
        <w:spacing w:after="200" w:line="2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502FA0">
        <w:rPr>
          <w:color w:val="FF0000"/>
          <w:sz w:val="28"/>
          <w:szCs w:val="28"/>
        </w:rPr>
        <w:t>Questo è il titolo del  video che propongo come base  di discussione per  il nostro prossimo incontro.</w:t>
      </w:r>
      <w:r w:rsidR="00E74C45" w:rsidRPr="00502FA0">
        <w:rPr>
          <w:color w:val="FF0000"/>
          <w:sz w:val="28"/>
          <w:szCs w:val="28"/>
        </w:rPr>
        <w:t xml:space="preserve"> </w:t>
      </w:r>
      <w:r w:rsidRPr="00502FA0">
        <w:rPr>
          <w:color w:val="FF0000"/>
          <w:sz w:val="28"/>
          <w:szCs w:val="28"/>
        </w:rPr>
        <w:t xml:space="preserve">Bernard </w:t>
      </w:r>
      <w:proofErr w:type="spellStart"/>
      <w:r w:rsidRPr="00502FA0">
        <w:rPr>
          <w:color w:val="FF0000"/>
          <w:sz w:val="28"/>
          <w:szCs w:val="28"/>
        </w:rPr>
        <w:t>Rouc</w:t>
      </w:r>
      <w:r w:rsidR="00502FA0">
        <w:rPr>
          <w:color w:val="FF0000"/>
          <w:sz w:val="28"/>
          <w:szCs w:val="28"/>
        </w:rPr>
        <w:t>h</w:t>
      </w:r>
      <w:proofErr w:type="spellEnd"/>
      <w:r w:rsidR="00502FA0">
        <w:rPr>
          <w:color w:val="FF0000"/>
          <w:sz w:val="28"/>
          <w:szCs w:val="28"/>
        </w:rPr>
        <w:t>, ricercatore spirituale italo-</w:t>
      </w:r>
      <w:r w:rsidRPr="00502FA0">
        <w:rPr>
          <w:color w:val="FF0000"/>
          <w:sz w:val="28"/>
          <w:szCs w:val="28"/>
        </w:rPr>
        <w:t>francese, figlio di una monaca tibetana, è quanto di meglio si possa trovare se si vuole abbinare la trattazione dei temi a noi cari abbinati a leggerezza, empatia, semplicità, ed efficacia . Adatto ad ogni livello evolutivo, sintetizza gradevolmente esperienze di più culture in riferimento a questo TABU’ dell’ era moderna.Con stile divulgativo ma non banale, rifugge da complessi ragionamenti che sono invece la base per autori che trattano medesimi argomenti da angolazioni esoteriche.</w:t>
      </w:r>
    </w:p>
    <w:p w:rsidR="00DD52D2" w:rsidRDefault="00DD52D2" w:rsidP="00DD52D2">
      <w:pPr>
        <w:rPr>
          <w:rFonts w:ascii="Book Antiqua" w:hAnsi="Book Antiqua"/>
          <w:color w:val="009A46"/>
          <w:sz w:val="20"/>
          <w:szCs w:val="20"/>
        </w:rPr>
      </w:pPr>
      <w:r>
        <w:rPr>
          <w:rFonts w:ascii="Book Antiqua" w:hAnsi="Book Antiqua"/>
          <w:color w:val="009A46"/>
          <w:sz w:val="20"/>
          <w:szCs w:val="20"/>
        </w:rPr>
        <w:t xml:space="preserve">Libreria Erboristeria del Benessere </w:t>
      </w:r>
    </w:p>
    <w:p w:rsidR="00DD52D2" w:rsidRDefault="00DD52D2" w:rsidP="00DD52D2">
      <w:pPr>
        <w:rPr>
          <w:rFonts w:ascii="Book Antiqua" w:hAnsi="Book Antiqua"/>
          <w:color w:val="CC00CC"/>
          <w:sz w:val="20"/>
          <w:szCs w:val="20"/>
        </w:rPr>
      </w:pPr>
      <w:r>
        <w:rPr>
          <w:rFonts w:ascii="Book Antiqua" w:hAnsi="Book Antiqua"/>
          <w:color w:val="CC00CC"/>
          <w:sz w:val="20"/>
          <w:szCs w:val="20"/>
        </w:rPr>
        <w:t>di Rosella Sbarbati</w:t>
      </w:r>
    </w:p>
    <w:p w:rsidR="00DD52D2" w:rsidRDefault="00DD52D2" w:rsidP="00DD52D2">
      <w:pPr>
        <w:rPr>
          <w:rFonts w:ascii="Book Antiqua" w:hAnsi="Book Antiqua"/>
          <w:color w:val="CC00CC"/>
          <w:sz w:val="20"/>
          <w:szCs w:val="20"/>
        </w:rPr>
      </w:pPr>
      <w:r>
        <w:rPr>
          <w:rFonts w:ascii="Book Antiqua" w:hAnsi="Book Antiqua"/>
          <w:color w:val="CC00CC"/>
          <w:sz w:val="20"/>
          <w:szCs w:val="20"/>
        </w:rPr>
        <w:t>Corso Amendola 8/A,  60123 Ancona</w:t>
      </w:r>
    </w:p>
    <w:p w:rsidR="00DD52D2" w:rsidRDefault="00DD52D2" w:rsidP="00DD52D2">
      <w:pPr>
        <w:rPr>
          <w:rFonts w:ascii="Book Antiqua" w:hAnsi="Book Antiqua"/>
          <w:color w:val="CC00CC"/>
          <w:sz w:val="20"/>
          <w:szCs w:val="20"/>
        </w:rPr>
      </w:pPr>
      <w:r>
        <w:rPr>
          <w:rFonts w:ascii="Book Antiqua" w:hAnsi="Book Antiqua"/>
          <w:color w:val="CC00CC"/>
          <w:sz w:val="20"/>
          <w:szCs w:val="20"/>
        </w:rPr>
        <w:t>tel. 0712071736</w:t>
      </w:r>
    </w:p>
    <w:p w:rsidR="00DD52D2" w:rsidRDefault="00DD52D2" w:rsidP="00DD52D2">
      <w:pPr>
        <w:rPr>
          <w:rFonts w:ascii="Book Antiqua" w:hAnsi="Book Antiqua"/>
          <w:color w:val="CC00CC"/>
          <w:sz w:val="20"/>
          <w:szCs w:val="20"/>
          <w:lang w:val="en-US"/>
        </w:rPr>
      </w:pPr>
      <w:r>
        <w:rPr>
          <w:rFonts w:ascii="Book Antiqua" w:hAnsi="Book Antiqua"/>
          <w:color w:val="CC00CC"/>
          <w:sz w:val="20"/>
          <w:szCs w:val="20"/>
          <w:lang w:val="en-US"/>
        </w:rPr>
        <w:t>cell. 3341028885</w:t>
      </w:r>
    </w:p>
    <w:p w:rsidR="00DD52D2" w:rsidRDefault="00F37A8A" w:rsidP="00DD52D2">
      <w:pPr>
        <w:rPr>
          <w:rFonts w:ascii="Book Antiqua" w:hAnsi="Book Antiqua"/>
          <w:b/>
          <w:bCs/>
          <w:color w:val="00B050"/>
          <w:sz w:val="20"/>
          <w:szCs w:val="20"/>
          <w:lang w:val="en-US"/>
        </w:rPr>
      </w:pPr>
      <w:hyperlink r:id="rId7" w:history="1">
        <w:r w:rsidR="00DD52D2">
          <w:rPr>
            <w:rStyle w:val="Collegamentoipertestuale"/>
            <w:rFonts w:ascii="Book Antiqua" w:hAnsi="Book Antiqua"/>
            <w:b/>
            <w:bCs/>
            <w:sz w:val="20"/>
            <w:szCs w:val="20"/>
            <w:lang w:val="en-US"/>
          </w:rPr>
          <w:t>www.libreriadelbenessere.com</w:t>
        </w:r>
      </w:hyperlink>
    </w:p>
    <w:p w:rsidR="00DD52D2" w:rsidRDefault="00F37A8A" w:rsidP="00DD52D2">
      <w:pPr>
        <w:rPr>
          <w:rFonts w:ascii="Book Antiqua" w:hAnsi="Book Antiqua"/>
          <w:b/>
          <w:bCs/>
          <w:color w:val="00B050"/>
          <w:sz w:val="20"/>
          <w:szCs w:val="20"/>
          <w:lang w:val="en-US"/>
        </w:rPr>
      </w:pPr>
      <w:hyperlink r:id="rId8" w:history="1">
        <w:r w:rsidR="00DD52D2">
          <w:rPr>
            <w:rStyle w:val="Collegamentoipertestuale"/>
            <w:rFonts w:ascii="Book Antiqua" w:hAnsi="Book Antiqua"/>
            <w:b/>
            <w:bCs/>
            <w:sz w:val="20"/>
            <w:szCs w:val="20"/>
            <w:lang w:val="en-US"/>
          </w:rPr>
          <w:t>info@libreriadelbenessere.com</w:t>
        </w:r>
      </w:hyperlink>
    </w:p>
    <w:p w:rsidR="00DD52D2" w:rsidRDefault="00DD52D2" w:rsidP="00DD52D2">
      <w:pPr>
        <w:rPr>
          <w:rFonts w:ascii="Book Antiqua" w:hAnsi="Book Antiqua"/>
          <w:b/>
          <w:bCs/>
          <w:color w:val="00B050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color w:val="00B050"/>
          <w:sz w:val="20"/>
          <w:szCs w:val="20"/>
        </w:rPr>
        <w:t>Facebook</w:t>
      </w:r>
      <w:proofErr w:type="spellEnd"/>
      <w:r>
        <w:rPr>
          <w:rFonts w:ascii="Book Antiqua" w:hAnsi="Book Antiqua"/>
          <w:b/>
          <w:bCs/>
          <w:color w:val="00B050"/>
          <w:sz w:val="20"/>
          <w:szCs w:val="20"/>
        </w:rPr>
        <w:t>: Libreria del Benessere Ancona</w:t>
      </w:r>
    </w:p>
    <w:p w:rsidR="00A96AEA" w:rsidRDefault="00A96AEA"/>
    <w:sectPr w:rsidR="00A96AEA" w:rsidSect="00DD5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D52D2"/>
    <w:rsid w:val="00087C86"/>
    <w:rsid w:val="003A7CB5"/>
    <w:rsid w:val="00502FA0"/>
    <w:rsid w:val="00A96AEA"/>
    <w:rsid w:val="00DB5BC5"/>
    <w:rsid w:val="00DD52D2"/>
    <w:rsid w:val="00E74C45"/>
    <w:rsid w:val="00F3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2D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52D2"/>
    <w:rPr>
      <w:color w:val="0000FF"/>
      <w:u w:val="single"/>
    </w:rPr>
  </w:style>
  <w:style w:type="paragraph" w:customStyle="1" w:styleId="Standard">
    <w:name w:val="Standard"/>
    <w:basedOn w:val="Normale"/>
    <w:rsid w:val="00DD52D2"/>
    <w:pPr>
      <w:autoSpaceDN w:val="0"/>
    </w:pPr>
    <w:rPr>
      <w:rFonts w:ascii="Liberation Serif" w:hAnsi="Liberation Serif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2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2D2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5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breriadelbenesse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reriadelbenesse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185F0.BFF27C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Libreria</cp:lastModifiedBy>
  <cp:revision>3</cp:revision>
  <dcterms:created xsi:type="dcterms:W3CDTF">2016-05-19T08:28:00Z</dcterms:created>
  <dcterms:modified xsi:type="dcterms:W3CDTF">2016-06-06T15:57:00Z</dcterms:modified>
</cp:coreProperties>
</file>